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B0A2" w14:textId="77777777" w:rsidR="005F7E5B" w:rsidRDefault="005F7E5B" w:rsidP="005F7E5B">
      <w:pPr>
        <w:jc w:val="center"/>
        <w:rPr>
          <w:b/>
          <w:sz w:val="20"/>
        </w:rPr>
      </w:pPr>
      <w:r>
        <w:rPr>
          <w:b/>
          <w:sz w:val="20"/>
        </w:rPr>
        <w:t xml:space="preserve">IN THE _____________COURT OF _____________COUNTY </w:t>
      </w:r>
    </w:p>
    <w:p w14:paraId="516BF92A" w14:textId="77777777" w:rsidR="005F7E5B" w:rsidRDefault="005F7E5B" w:rsidP="005F7E5B">
      <w:pPr>
        <w:jc w:val="center"/>
        <w:rPr>
          <w:b/>
          <w:sz w:val="20"/>
        </w:rPr>
      </w:pPr>
      <w:r>
        <w:rPr>
          <w:b/>
          <w:sz w:val="20"/>
        </w:rPr>
        <w:t xml:space="preserve">STATE OF GEORGIA </w:t>
      </w:r>
    </w:p>
    <w:p w14:paraId="36429095" w14:textId="77777777" w:rsidR="005F7E5B" w:rsidRDefault="005F7E5B" w:rsidP="005F7E5B">
      <w:pPr>
        <w:jc w:val="center"/>
        <w:rPr>
          <w:b/>
          <w:sz w:val="20"/>
        </w:rPr>
      </w:pPr>
    </w:p>
    <w:p w14:paraId="32B1732E" w14:textId="77777777" w:rsidR="005F7E5B" w:rsidRDefault="005F7E5B" w:rsidP="005F7E5B">
      <w:pPr>
        <w:rPr>
          <w:b/>
          <w:sz w:val="20"/>
        </w:rPr>
      </w:pPr>
    </w:p>
    <w:p w14:paraId="5C9C7763" w14:textId="77777777" w:rsidR="005F7E5B" w:rsidRPr="003A2FD8" w:rsidRDefault="005F7E5B" w:rsidP="005F7E5B">
      <w:pPr>
        <w:rPr>
          <w:b/>
          <w:sz w:val="20"/>
        </w:rPr>
      </w:pPr>
      <w:r>
        <w:rPr>
          <w:b/>
          <w:sz w:val="20"/>
        </w:rPr>
        <w:t>_____________________________</w:t>
      </w:r>
      <w:r>
        <w:rPr>
          <w:b/>
          <w:sz w:val="20"/>
        </w:rPr>
        <w:tab/>
      </w:r>
      <w:proofErr w:type="gramStart"/>
      <w:r>
        <w:rPr>
          <w:b/>
          <w:sz w:val="20"/>
        </w:rPr>
        <w:tab/>
        <w:t xml:space="preserve">  )</w:t>
      </w:r>
      <w:proofErr w:type="gramEnd"/>
      <w:r w:rsidRPr="003A2FD8">
        <w:rPr>
          <w:b/>
          <w:sz w:val="20"/>
        </w:rPr>
        <w:tab/>
      </w:r>
      <w:r w:rsidRPr="003A2FD8">
        <w:rPr>
          <w:b/>
          <w:sz w:val="20"/>
        </w:rPr>
        <w:tab/>
      </w:r>
      <w:r>
        <w:rPr>
          <w:b/>
          <w:sz w:val="20"/>
        </w:rPr>
        <w:t>CASE NUMBER: ____________________</w:t>
      </w:r>
    </w:p>
    <w:p w14:paraId="799CFC55" w14:textId="77777777" w:rsidR="005F7E5B" w:rsidRDefault="005F7E5B" w:rsidP="005F7E5B">
      <w:pPr>
        <w:rPr>
          <w:b/>
          <w:sz w:val="20"/>
        </w:rPr>
      </w:pPr>
      <w:r>
        <w:rPr>
          <w:b/>
          <w:sz w:val="20"/>
        </w:rPr>
        <w:t>Petitioner</w:t>
      </w:r>
      <w:r>
        <w:rPr>
          <w:b/>
          <w:sz w:val="20"/>
        </w:rPr>
        <w:tab/>
      </w:r>
      <w:r>
        <w:rPr>
          <w:b/>
          <w:sz w:val="20"/>
        </w:rPr>
        <w:tab/>
      </w:r>
      <w:r>
        <w:rPr>
          <w:b/>
          <w:sz w:val="20"/>
        </w:rPr>
        <w:tab/>
      </w:r>
      <w:r>
        <w:rPr>
          <w:b/>
          <w:sz w:val="20"/>
        </w:rPr>
        <w:tab/>
      </w:r>
      <w:proofErr w:type="gramStart"/>
      <w:r>
        <w:rPr>
          <w:b/>
          <w:sz w:val="20"/>
        </w:rPr>
        <w:tab/>
        <w:t xml:space="preserve">  )</w:t>
      </w:r>
      <w:proofErr w:type="gramEnd"/>
      <w:r>
        <w:rPr>
          <w:b/>
          <w:sz w:val="20"/>
        </w:rPr>
        <w:tab/>
      </w:r>
      <w:r>
        <w:rPr>
          <w:b/>
          <w:sz w:val="20"/>
        </w:rPr>
        <w:tab/>
      </w:r>
    </w:p>
    <w:p w14:paraId="16895440" w14:textId="77777777" w:rsidR="005F7E5B" w:rsidRDefault="005F7E5B" w:rsidP="005F7E5B">
      <w:pPr>
        <w:ind w:left="4320"/>
        <w:rPr>
          <w:b/>
          <w:sz w:val="20"/>
        </w:rPr>
      </w:pPr>
      <w:r>
        <w:rPr>
          <w:b/>
          <w:sz w:val="20"/>
        </w:rPr>
        <w:t xml:space="preserve">  )</w:t>
      </w:r>
    </w:p>
    <w:p w14:paraId="2D71C908" w14:textId="77777777" w:rsidR="005F7E5B" w:rsidRDefault="005F7E5B" w:rsidP="005F7E5B">
      <w:pPr>
        <w:rPr>
          <w:b/>
          <w:sz w:val="20"/>
        </w:rPr>
      </w:pPr>
      <w:r>
        <w:rPr>
          <w:b/>
          <w:sz w:val="20"/>
        </w:rPr>
        <w:t xml:space="preserve">V. </w:t>
      </w:r>
      <w:r>
        <w:rPr>
          <w:b/>
          <w:sz w:val="20"/>
        </w:rPr>
        <w:tab/>
      </w:r>
      <w:r>
        <w:rPr>
          <w:b/>
          <w:sz w:val="20"/>
        </w:rPr>
        <w:tab/>
      </w:r>
      <w:r>
        <w:rPr>
          <w:b/>
          <w:sz w:val="20"/>
        </w:rPr>
        <w:tab/>
      </w:r>
      <w:r>
        <w:rPr>
          <w:b/>
          <w:sz w:val="20"/>
        </w:rPr>
        <w:tab/>
      </w:r>
      <w:r>
        <w:rPr>
          <w:b/>
          <w:sz w:val="20"/>
        </w:rPr>
        <w:tab/>
      </w:r>
      <w:proofErr w:type="gramStart"/>
      <w:r>
        <w:rPr>
          <w:b/>
          <w:sz w:val="20"/>
        </w:rPr>
        <w:tab/>
        <w:t xml:space="preserve">  )</w:t>
      </w:r>
      <w:proofErr w:type="gramEnd"/>
      <w:r>
        <w:rPr>
          <w:b/>
          <w:sz w:val="20"/>
        </w:rPr>
        <w:tab/>
      </w:r>
      <w:r>
        <w:rPr>
          <w:b/>
          <w:sz w:val="20"/>
        </w:rPr>
        <w:tab/>
        <w:t>CHARGES:</w:t>
      </w:r>
    </w:p>
    <w:p w14:paraId="013A1113" w14:textId="77777777" w:rsidR="005F7E5B" w:rsidRDefault="005F7E5B" w:rsidP="005F7E5B">
      <w:pPr>
        <w:rPr>
          <w:b/>
          <w:sz w:val="20"/>
        </w:rPr>
      </w:pPr>
      <w:r>
        <w:rPr>
          <w:b/>
          <w:sz w:val="20"/>
        </w:rPr>
        <w:t>_____________________________</w:t>
      </w:r>
      <w:r>
        <w:rPr>
          <w:b/>
          <w:sz w:val="20"/>
        </w:rPr>
        <w:tab/>
      </w:r>
      <w:r>
        <w:rPr>
          <w:b/>
          <w:sz w:val="20"/>
        </w:rPr>
        <w:tab/>
        <w:t xml:space="preserve">  )</w:t>
      </w:r>
    </w:p>
    <w:p w14:paraId="2BADBF39" w14:textId="77777777" w:rsidR="005F7E5B" w:rsidRPr="003A2FD8" w:rsidRDefault="005F7E5B" w:rsidP="005F7E5B">
      <w:pPr>
        <w:rPr>
          <w:b/>
          <w:sz w:val="20"/>
        </w:rPr>
      </w:pPr>
      <w:r>
        <w:rPr>
          <w:b/>
          <w:sz w:val="20"/>
        </w:rPr>
        <w:t xml:space="preserve">Defendant </w:t>
      </w:r>
      <w:r>
        <w:rPr>
          <w:b/>
          <w:sz w:val="20"/>
        </w:rPr>
        <w:tab/>
      </w:r>
      <w:r>
        <w:rPr>
          <w:b/>
          <w:sz w:val="20"/>
        </w:rPr>
        <w:tab/>
      </w:r>
      <w:r>
        <w:rPr>
          <w:b/>
          <w:sz w:val="20"/>
        </w:rPr>
        <w:tab/>
      </w:r>
      <w:r>
        <w:rPr>
          <w:b/>
          <w:sz w:val="20"/>
        </w:rPr>
        <w:tab/>
      </w:r>
      <w:proofErr w:type="gramStart"/>
      <w:r>
        <w:rPr>
          <w:b/>
          <w:sz w:val="20"/>
        </w:rPr>
        <w:tab/>
        <w:t xml:space="preserve">  )</w:t>
      </w:r>
      <w:proofErr w:type="gramEnd"/>
      <w:r>
        <w:rPr>
          <w:b/>
          <w:sz w:val="20"/>
        </w:rPr>
        <w:tab/>
      </w:r>
      <w:r>
        <w:rPr>
          <w:b/>
          <w:sz w:val="20"/>
        </w:rPr>
        <w:tab/>
      </w:r>
    </w:p>
    <w:p w14:paraId="438DC5D3" w14:textId="77777777" w:rsidR="005F7E5B" w:rsidRDefault="005F7E5B" w:rsidP="005F7E5B">
      <w:pPr>
        <w:widowControl w:val="0"/>
      </w:pPr>
    </w:p>
    <w:p w14:paraId="30EB0602" w14:textId="77777777" w:rsidR="005F7E5B" w:rsidRDefault="005F7E5B" w:rsidP="005F7E5B">
      <w:pPr>
        <w:widowControl w:val="0"/>
      </w:pPr>
    </w:p>
    <w:p w14:paraId="43524E7F" w14:textId="77777777" w:rsidR="005F7E5B" w:rsidRPr="00467D9E" w:rsidRDefault="005F7E5B" w:rsidP="005F7E5B">
      <w:pPr>
        <w:widowControl w:val="0"/>
        <w:jc w:val="center"/>
        <w:rPr>
          <w:b/>
          <w:u w:val="single"/>
        </w:rPr>
      </w:pPr>
      <w:r>
        <w:rPr>
          <w:b/>
          <w:u w:val="single"/>
        </w:rPr>
        <w:t>ORDER</w:t>
      </w:r>
      <w:r w:rsidRPr="00467D9E">
        <w:rPr>
          <w:b/>
          <w:u w:val="single"/>
        </w:rPr>
        <w:t xml:space="preserve"> REQUIR</w:t>
      </w:r>
      <w:r>
        <w:rPr>
          <w:b/>
          <w:u w:val="single"/>
        </w:rPr>
        <w:t>ING DEFENDANT TO PAY COST OF CARE FOR ANIMAL(S) UNTIL RELINQUISHMENT OF ANIMALS(S) OR FINAL DISPOSITION OF CASE</w:t>
      </w:r>
    </w:p>
    <w:p w14:paraId="479A3AD3" w14:textId="77777777" w:rsidR="005F7E5B" w:rsidRDefault="005F7E5B" w:rsidP="005F7E5B">
      <w:pPr>
        <w:jc w:val="center"/>
        <w:rPr>
          <w:b/>
          <w:sz w:val="20"/>
        </w:rPr>
      </w:pPr>
    </w:p>
    <w:p w14:paraId="02CF7E95" w14:textId="77777777" w:rsidR="005F7E5B" w:rsidRDefault="005F7E5B" w:rsidP="005F7E5B">
      <w:pPr>
        <w:widowControl w:val="0"/>
        <w:spacing w:line="480" w:lineRule="auto"/>
        <w:ind w:firstLine="720"/>
      </w:pPr>
      <w:r>
        <w:t xml:space="preserve">On ___________ the above matter came before this Court on the Petitioner’s </w:t>
      </w:r>
      <w:r w:rsidRPr="0050724A">
        <w:t>PETITION TO REQUIRE DEFENDANT TO PAY COST OF CARE FOR ANIMAL(S) UNTIL RELINQUISHMENT OF ANIMALS(S) OR FINAL DISPOSITION OF CASE</w:t>
      </w:r>
      <w:r>
        <w:t>.  A hearing was held on the matter and after considering all arguments and evidence this court HEREBY ORDERS as follows:</w:t>
      </w:r>
    </w:p>
    <w:p w14:paraId="6D37CA01" w14:textId="77777777" w:rsidR="005F7E5B" w:rsidRDefault="005F7E5B" w:rsidP="005F7E5B">
      <w:pPr>
        <w:pStyle w:val="Level1"/>
        <w:numPr>
          <w:ilvl w:val="0"/>
          <w:numId w:val="1"/>
        </w:numPr>
        <w:spacing w:line="480" w:lineRule="auto"/>
      </w:pPr>
      <w:r>
        <w:t>The defendant is HEREBY ORDERED to pay into the registry of the court $_________________, an amount sufficient to cover all costs of impoundment and care for a period beginning as of the date of impoundment and ending 30 days after the date of the order;</w:t>
      </w:r>
    </w:p>
    <w:p w14:paraId="104D8B32" w14:textId="77777777" w:rsidR="005F7E5B" w:rsidRDefault="005F7E5B" w:rsidP="005F7E5B">
      <w:pPr>
        <w:pStyle w:val="Level1"/>
        <w:numPr>
          <w:ilvl w:val="0"/>
          <w:numId w:val="1"/>
        </w:numPr>
        <w:spacing w:line="480" w:lineRule="auto"/>
      </w:pPr>
      <w:r>
        <w:t>The defendant is further ORDERED to deposit $_________________ (an amount equal to the portion of the original amount attributable to the first 30 days after the date of the initial order) every 30 days thereafter until the owner relinquishes his/her right’s to the animal(s) or until final disposition of this case;</w:t>
      </w:r>
    </w:p>
    <w:p w14:paraId="09E1A6E7" w14:textId="77777777" w:rsidR="005F7E5B" w:rsidRDefault="005F7E5B" w:rsidP="005F7E5B">
      <w:pPr>
        <w:pStyle w:val="Level1"/>
        <w:numPr>
          <w:ilvl w:val="0"/>
          <w:numId w:val="1"/>
        </w:numPr>
        <w:spacing w:line="480" w:lineRule="auto"/>
      </w:pPr>
      <w:r>
        <w:t xml:space="preserve">It is further ORDERED that </w:t>
      </w:r>
      <w:r w:rsidRPr="00A92DC5">
        <w:rPr>
          <w:szCs w:val="24"/>
        </w:rPr>
        <w:t>if the required funds are not deposited within</w:t>
      </w:r>
      <w:r w:rsidRPr="00A92DC5">
        <w:rPr>
          <w:spacing w:val="-42"/>
          <w:szCs w:val="24"/>
        </w:rPr>
        <w:t xml:space="preserve"> </w:t>
      </w:r>
      <w:r>
        <w:rPr>
          <w:szCs w:val="24"/>
        </w:rPr>
        <w:t>five days of this</w:t>
      </w:r>
      <w:r w:rsidRPr="00A92DC5">
        <w:rPr>
          <w:szCs w:val="24"/>
        </w:rPr>
        <w:t xml:space="preserve"> original order setting the amount of the funds, or within five days after</w:t>
      </w:r>
      <w:r w:rsidRPr="00A92DC5">
        <w:rPr>
          <w:spacing w:val="54"/>
          <w:szCs w:val="24"/>
        </w:rPr>
        <w:t xml:space="preserve"> </w:t>
      </w:r>
      <w:r w:rsidRPr="00A92DC5">
        <w:rPr>
          <w:szCs w:val="24"/>
        </w:rPr>
        <w:t>the expiration</w:t>
      </w:r>
      <w:r w:rsidRPr="00A92DC5">
        <w:rPr>
          <w:spacing w:val="-15"/>
          <w:szCs w:val="24"/>
        </w:rPr>
        <w:t xml:space="preserve"> </w:t>
      </w:r>
      <w:r w:rsidRPr="00A92DC5">
        <w:rPr>
          <w:szCs w:val="24"/>
        </w:rPr>
        <w:t>of</w:t>
      </w:r>
      <w:r w:rsidRPr="00A92DC5">
        <w:rPr>
          <w:spacing w:val="-14"/>
          <w:szCs w:val="24"/>
        </w:rPr>
        <w:t xml:space="preserve"> </w:t>
      </w:r>
      <w:r w:rsidRPr="00A92DC5">
        <w:rPr>
          <w:szCs w:val="24"/>
        </w:rPr>
        <w:t>each</w:t>
      </w:r>
      <w:r w:rsidRPr="00A92DC5">
        <w:rPr>
          <w:spacing w:val="-14"/>
          <w:szCs w:val="24"/>
        </w:rPr>
        <w:t xml:space="preserve"> </w:t>
      </w:r>
      <w:r w:rsidRPr="00A92DC5">
        <w:rPr>
          <w:szCs w:val="24"/>
        </w:rPr>
        <w:t>applicable</w:t>
      </w:r>
      <w:r w:rsidRPr="00A92DC5">
        <w:rPr>
          <w:spacing w:val="-14"/>
          <w:szCs w:val="24"/>
        </w:rPr>
        <w:t xml:space="preserve"> </w:t>
      </w:r>
      <w:r w:rsidRPr="00A92DC5">
        <w:rPr>
          <w:szCs w:val="24"/>
        </w:rPr>
        <w:t>subsequent</w:t>
      </w:r>
      <w:r w:rsidRPr="00A92DC5">
        <w:rPr>
          <w:spacing w:val="-14"/>
          <w:szCs w:val="24"/>
        </w:rPr>
        <w:t xml:space="preserve"> </w:t>
      </w:r>
      <w:r w:rsidRPr="00A92DC5">
        <w:rPr>
          <w:szCs w:val="24"/>
        </w:rPr>
        <w:t>30</w:t>
      </w:r>
      <w:r w:rsidRPr="00A92DC5">
        <w:rPr>
          <w:spacing w:val="-14"/>
          <w:szCs w:val="24"/>
        </w:rPr>
        <w:t xml:space="preserve"> </w:t>
      </w:r>
      <w:r w:rsidRPr="00A92DC5">
        <w:rPr>
          <w:szCs w:val="24"/>
        </w:rPr>
        <w:t>day</w:t>
      </w:r>
      <w:r w:rsidRPr="00A92DC5">
        <w:rPr>
          <w:spacing w:val="-14"/>
          <w:szCs w:val="24"/>
        </w:rPr>
        <w:t xml:space="preserve"> </w:t>
      </w:r>
      <w:r w:rsidRPr="00A92DC5">
        <w:rPr>
          <w:szCs w:val="24"/>
        </w:rPr>
        <w:t>period,</w:t>
      </w:r>
      <w:r w:rsidRPr="00A92DC5">
        <w:rPr>
          <w:spacing w:val="-14"/>
          <w:szCs w:val="24"/>
        </w:rPr>
        <w:t xml:space="preserve"> </w:t>
      </w:r>
      <w:r w:rsidRPr="00A92DC5">
        <w:rPr>
          <w:szCs w:val="24"/>
        </w:rPr>
        <w:t>then</w:t>
      </w:r>
      <w:r w:rsidRPr="00A92DC5">
        <w:rPr>
          <w:spacing w:val="-14"/>
          <w:szCs w:val="24"/>
        </w:rPr>
        <w:t xml:space="preserve"> </w:t>
      </w:r>
      <w:r w:rsidRPr="00A92DC5">
        <w:rPr>
          <w:szCs w:val="24"/>
        </w:rPr>
        <w:t>the</w:t>
      </w:r>
      <w:r w:rsidRPr="00A92DC5">
        <w:rPr>
          <w:spacing w:val="-14"/>
          <w:szCs w:val="24"/>
        </w:rPr>
        <w:t xml:space="preserve"> </w:t>
      </w:r>
      <w:r w:rsidRPr="00A92DC5">
        <w:rPr>
          <w:szCs w:val="24"/>
        </w:rPr>
        <w:t>animal</w:t>
      </w:r>
      <w:r w:rsidRPr="00A92DC5">
        <w:rPr>
          <w:spacing w:val="-14"/>
          <w:szCs w:val="24"/>
        </w:rPr>
        <w:t xml:space="preserve"> </w:t>
      </w:r>
      <w:r w:rsidRPr="00A92DC5">
        <w:rPr>
          <w:szCs w:val="24"/>
        </w:rPr>
        <w:t>or</w:t>
      </w:r>
      <w:r w:rsidRPr="00A92DC5">
        <w:rPr>
          <w:spacing w:val="-14"/>
          <w:szCs w:val="24"/>
        </w:rPr>
        <w:t xml:space="preserve"> </w:t>
      </w:r>
      <w:r w:rsidRPr="00A92DC5">
        <w:rPr>
          <w:szCs w:val="24"/>
        </w:rPr>
        <w:t>animals</w:t>
      </w:r>
      <w:r w:rsidRPr="00A92DC5">
        <w:rPr>
          <w:spacing w:val="-14"/>
          <w:szCs w:val="24"/>
        </w:rPr>
        <w:t xml:space="preserve"> </w:t>
      </w:r>
      <w:r w:rsidRPr="00A92DC5">
        <w:rPr>
          <w:szCs w:val="24"/>
        </w:rPr>
        <w:lastRenderedPageBreak/>
        <w:t>shall be forfeited to the petitioning agency by operation of law and may, with the consent</w:t>
      </w:r>
      <w:r w:rsidRPr="00A92DC5">
        <w:rPr>
          <w:spacing w:val="-23"/>
          <w:szCs w:val="24"/>
        </w:rPr>
        <w:t xml:space="preserve"> </w:t>
      </w:r>
      <w:r w:rsidRPr="00A92DC5">
        <w:rPr>
          <w:szCs w:val="24"/>
        </w:rPr>
        <w:t>of any prosecutor prosecuting charges against the owner regarding the owner's animal</w:t>
      </w:r>
      <w:r w:rsidRPr="00A92DC5">
        <w:rPr>
          <w:spacing w:val="56"/>
          <w:szCs w:val="24"/>
        </w:rPr>
        <w:t xml:space="preserve"> </w:t>
      </w:r>
      <w:r w:rsidRPr="00A92DC5">
        <w:rPr>
          <w:szCs w:val="24"/>
        </w:rPr>
        <w:t xml:space="preserve">or animals, be disposed of pursuant to </w:t>
      </w:r>
      <w:r>
        <w:t xml:space="preserve">O.C.G.A. § </w:t>
      </w:r>
      <w:r w:rsidRPr="00A92DC5">
        <w:rPr>
          <w:szCs w:val="24"/>
        </w:rPr>
        <w:t xml:space="preserve">4-11-9.6. </w:t>
      </w:r>
    </w:p>
    <w:p w14:paraId="30CCA610" w14:textId="77777777" w:rsidR="005F7E5B" w:rsidRDefault="005F7E5B" w:rsidP="005F7E5B">
      <w:pPr>
        <w:pStyle w:val="Level1"/>
        <w:numPr>
          <w:ilvl w:val="0"/>
          <w:numId w:val="1"/>
        </w:numPr>
        <w:spacing w:line="480" w:lineRule="auto"/>
      </w:pPr>
      <w:r>
        <w:t>In the event of the defendant’s relinquishment of rights to the animal(s) to the State, this Court will issue an order refunding to the defendant any unused portions of said deposit(s) made pursuant to the Court’s Order.</w:t>
      </w:r>
    </w:p>
    <w:p w14:paraId="360B8BDB" w14:textId="77777777" w:rsidR="005F7E5B" w:rsidRDefault="005F7E5B" w:rsidP="005F7E5B">
      <w:pPr>
        <w:pStyle w:val="Level1"/>
        <w:spacing w:line="480" w:lineRule="auto"/>
        <w:ind w:left="1080"/>
        <w:jc w:val="both"/>
      </w:pPr>
    </w:p>
    <w:p w14:paraId="74011471" w14:textId="77777777" w:rsidR="005F7E5B" w:rsidRDefault="005F7E5B" w:rsidP="005F7E5B">
      <w:pPr>
        <w:pStyle w:val="Level1"/>
        <w:spacing w:line="480" w:lineRule="auto"/>
        <w:ind w:left="720"/>
        <w:jc w:val="both"/>
      </w:pPr>
      <w:r>
        <w:t xml:space="preserve">It is so ORDERED this ________ day of ______________, 20____. </w:t>
      </w:r>
    </w:p>
    <w:p w14:paraId="687A229E" w14:textId="77777777" w:rsidR="005F7E5B" w:rsidRPr="0050724A" w:rsidRDefault="005F7E5B" w:rsidP="005F7E5B">
      <w:pPr>
        <w:widowControl w:val="0"/>
        <w:ind w:firstLine="720"/>
      </w:pPr>
    </w:p>
    <w:p w14:paraId="308EF312" w14:textId="77777777" w:rsidR="005F7E5B" w:rsidRDefault="005F7E5B" w:rsidP="005F7E5B">
      <w:pPr>
        <w:widowControl w:val="0"/>
      </w:pPr>
      <w:r>
        <w:t xml:space="preserve">  </w:t>
      </w:r>
    </w:p>
    <w:p w14:paraId="770FD40D" w14:textId="77777777" w:rsidR="005F7E5B" w:rsidRDefault="005F7E5B" w:rsidP="005F7E5B">
      <w:pPr>
        <w:widowControl w:val="0"/>
      </w:pPr>
    </w:p>
    <w:p w14:paraId="3546E0BF" w14:textId="77777777" w:rsidR="005F7E5B" w:rsidRDefault="005F7E5B" w:rsidP="005F7E5B">
      <w:pPr>
        <w:widowControl w:val="0"/>
        <w:tabs>
          <w:tab w:val="right" w:pos="9360"/>
        </w:tabs>
      </w:pPr>
      <w:r>
        <w:tab/>
        <w:t>_____________________________________</w:t>
      </w:r>
    </w:p>
    <w:p w14:paraId="7B28DA1F" w14:textId="77777777" w:rsidR="005F7E5B" w:rsidRDefault="005F7E5B" w:rsidP="005F7E5B">
      <w:pPr>
        <w:widowControl w:val="0"/>
        <w:tabs>
          <w:tab w:val="right" w:pos="9360"/>
        </w:tabs>
      </w:pPr>
      <w:r>
        <w:tab/>
      </w:r>
      <w:proofErr w:type="gramStart"/>
      <w:r>
        <w:t>,Judge</w:t>
      </w:r>
      <w:proofErr w:type="gramEnd"/>
      <w:r>
        <w:t xml:space="preserve"> </w:t>
      </w:r>
    </w:p>
    <w:p w14:paraId="6944D630" w14:textId="77777777" w:rsidR="005F7E5B" w:rsidRDefault="005F7E5B" w:rsidP="005F7E5B">
      <w:pPr>
        <w:widowControl w:val="0"/>
        <w:spacing w:line="0" w:lineRule="atLeast"/>
      </w:pPr>
    </w:p>
    <w:p w14:paraId="10D9E441" w14:textId="77777777" w:rsidR="00D36C9C" w:rsidRDefault="00D36C9C"/>
    <w:sectPr w:rsidR="00D36C9C">
      <w:headerReference w:type="even" r:id="rId10"/>
      <w:headerReference w:type="default" r:id="rId11"/>
      <w:footerReference w:type="even" r:id="rId12"/>
      <w:footerReference w:type="default" r:id="rId13"/>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860F" w14:textId="77777777" w:rsidR="007450B7" w:rsidRDefault="00960D9B">
      <w:r>
        <w:separator/>
      </w:r>
    </w:p>
  </w:endnote>
  <w:endnote w:type="continuationSeparator" w:id="0">
    <w:p w14:paraId="0175C58D" w14:textId="77777777" w:rsidR="007450B7" w:rsidRDefault="0096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C26B" w14:textId="77777777" w:rsidR="00BD69C9" w:rsidRDefault="005F7E5B">
    <w:pPr>
      <w:framePr w:w="9360" w:h="274" w:hRule="exact" w:wrap="notBeside" w:vAnchor="page" w:hAnchor="text" w:y="14400"/>
      <w:widowControl w:val="0"/>
      <w:spacing w:line="0" w:lineRule="atLeast"/>
      <w:jc w:val="center"/>
      <w:rPr>
        <w:vanish/>
      </w:rPr>
    </w:pPr>
    <w:r>
      <w:t xml:space="preserve">Page </w:t>
    </w:r>
    <w:r>
      <w:pgNum/>
    </w:r>
    <w:r>
      <w:t xml:space="preserve"> of </w:t>
    </w:r>
    <w:r w:rsidR="00CC0DEF">
      <w:fldChar w:fldCharType="begin"/>
    </w:r>
    <w:r w:rsidR="00CC0DEF">
      <w:instrText xml:space="preserve"> NUMPAGES \* arabic \* MERGEFORMAT </w:instrText>
    </w:r>
    <w:r w:rsidR="00CC0DEF">
      <w:fldChar w:fldCharType="separate"/>
    </w:r>
    <w:r>
      <w:rPr>
        <w:noProof/>
      </w:rPr>
      <w:t>6</w:t>
    </w:r>
    <w:r w:rsidR="00CC0DEF">
      <w:rPr>
        <w:noProof/>
      </w:rPr>
      <w:fldChar w:fldCharType="end"/>
    </w:r>
  </w:p>
  <w:p w14:paraId="40975C56" w14:textId="77777777" w:rsidR="00BD69C9" w:rsidRDefault="00CC0DE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A451" w14:textId="77777777" w:rsidR="00BD69C9" w:rsidRDefault="005F7E5B">
    <w:pPr>
      <w:framePr w:w="9360" w:h="274" w:hRule="exact" w:wrap="notBeside" w:vAnchor="page" w:hAnchor="text" w:y="14400"/>
      <w:widowControl w:val="0"/>
      <w:jc w:val="center"/>
      <w:rPr>
        <w:vanish/>
      </w:rPr>
    </w:pPr>
    <w:r>
      <w:t xml:space="preserve">Page </w:t>
    </w:r>
    <w:r>
      <w:pgNum/>
    </w:r>
    <w:r>
      <w:t xml:space="preserve"> of </w:t>
    </w:r>
    <w:r w:rsidR="00CC0DEF">
      <w:fldChar w:fldCharType="begin"/>
    </w:r>
    <w:r w:rsidR="00CC0DEF">
      <w:instrText xml:space="preserve"> NUMPAGES \* arabic \* MERGEFORMAT </w:instrText>
    </w:r>
    <w:r w:rsidR="00CC0DEF">
      <w:fldChar w:fldCharType="separate"/>
    </w:r>
    <w:r>
      <w:rPr>
        <w:noProof/>
      </w:rPr>
      <w:t>1</w:t>
    </w:r>
    <w:r w:rsidR="00CC0DEF">
      <w:rPr>
        <w:noProof/>
      </w:rPr>
      <w:fldChar w:fldCharType="end"/>
    </w:r>
  </w:p>
  <w:p w14:paraId="3B14AA24" w14:textId="77777777" w:rsidR="00BD69C9" w:rsidRDefault="00CC0DE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BE9" w14:textId="77777777" w:rsidR="007450B7" w:rsidRDefault="00960D9B">
      <w:r>
        <w:separator/>
      </w:r>
    </w:p>
  </w:footnote>
  <w:footnote w:type="continuationSeparator" w:id="0">
    <w:p w14:paraId="2C836AFC" w14:textId="77777777" w:rsidR="007450B7" w:rsidRDefault="0096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4F7F" w14:textId="77777777" w:rsidR="00BD69C9" w:rsidRDefault="00CC0DE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5FA" w14:textId="77777777" w:rsidR="00BD69C9" w:rsidRDefault="00CC0DEF">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632B"/>
    <w:multiLevelType w:val="hybridMultilevel"/>
    <w:tmpl w:val="7C763F48"/>
    <w:lvl w:ilvl="0" w:tplc="BDD4DF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123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B"/>
    <w:rsid w:val="005F7E5B"/>
    <w:rsid w:val="007450B7"/>
    <w:rsid w:val="00960D9B"/>
    <w:rsid w:val="00CC0DEF"/>
    <w:rsid w:val="00D36C9C"/>
    <w:rsid w:val="00D7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891B8"/>
  <w14:defaultImageDpi w14:val="330"/>
  <w15:docId w15:val="{CBAFDA32-087C-4FF7-9EB2-7463FC6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E5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F7E5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3960A7D369F42872801953B1CB8AD" ma:contentTypeVersion="10" ma:contentTypeDescription="Create a new document." ma:contentTypeScope="" ma:versionID="64351f0d8bfc414b612f74b2b630e7ad">
  <xsd:schema xmlns:xsd="http://www.w3.org/2001/XMLSchema" xmlns:xs="http://www.w3.org/2001/XMLSchema" xmlns:p="http://schemas.microsoft.com/office/2006/metadata/properties" xmlns:ns3="b940590c-562c-4171-800a-75347684b1a1" targetNamespace="http://schemas.microsoft.com/office/2006/metadata/properties" ma:root="true" ma:fieldsID="ec99133ac822cb2506fc5554b3cdafc4" ns3:_="">
    <xsd:import namespace="b940590c-562c-4171-800a-75347684b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0590c-562c-4171-800a-75347684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C99D1-C224-498F-BEE3-3AD52BC6BB1B}">
  <ds:schemaRefs>
    <ds:schemaRef ds:uri="http://schemas.microsoft.com/sharepoint/v3/contenttype/forms"/>
  </ds:schemaRefs>
</ds:datastoreItem>
</file>

<file path=customXml/itemProps2.xml><?xml version="1.0" encoding="utf-8"?>
<ds:datastoreItem xmlns:ds="http://schemas.openxmlformats.org/officeDocument/2006/customXml" ds:itemID="{C3C2DB4C-432A-435F-A2E8-2E42777C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0590c-562c-4171-800a-75347684b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0F8E9-932F-4625-98CB-2B1C824BA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1738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Prosecutor</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Rock</dc:creator>
  <cp:keywords/>
  <dc:description/>
  <cp:lastModifiedBy>Kate Zajdel</cp:lastModifiedBy>
  <cp:revision>3</cp:revision>
  <dcterms:created xsi:type="dcterms:W3CDTF">2019-11-06T20:49:00Z</dcterms:created>
  <dcterms:modified xsi:type="dcterms:W3CDTF">2022-10-07T19:52:00Z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0x01010072A3960A7D369F42872801953B1CB8AD</vt:lpwstr>
  </property>
</Properties>
</file>